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F9" w:rsidRPr="00FE42F9" w:rsidRDefault="00FE42F9" w:rsidP="00FE4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42F9">
        <w:rPr>
          <w:rFonts w:ascii="Times New Roman" w:hAnsi="Times New Roman" w:cs="Times New Roman"/>
          <w:sz w:val="24"/>
          <w:szCs w:val="24"/>
        </w:rPr>
        <w:t>...</w:t>
      </w:r>
    </w:p>
    <w:p w:rsidR="00FE42F9" w:rsidRPr="00FE42F9" w:rsidRDefault="00FE42F9" w:rsidP="00FE4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42F9">
        <w:rPr>
          <w:rFonts w:ascii="Times New Roman" w:hAnsi="Times New Roman" w:cs="Times New Roman"/>
          <w:sz w:val="24"/>
          <w:szCs w:val="24"/>
        </w:rPr>
        <w:t>Настоящий акт составлен экспертной комиссией о том, что 31.10.2022 в присутствии членов комиссии были уничтожены с помощью шредера следующие кадровые документы:</w:t>
      </w:r>
    </w:p>
    <w:p w:rsidR="00FE42F9" w:rsidRPr="00FE42F9" w:rsidRDefault="00FE42F9" w:rsidP="00FE4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42F9">
        <w:rPr>
          <w:rFonts w:ascii="Times New Roman" w:hAnsi="Times New Roman" w:cs="Times New Roman"/>
          <w:sz w:val="24"/>
          <w:szCs w:val="24"/>
        </w:rPr>
        <w:t>— </w:t>
      </w:r>
      <w:r w:rsidRPr="00FE42F9">
        <w:rPr>
          <w:rFonts w:ascii="Times New Roman" w:hAnsi="Times New Roman" w:cs="Times New Roman"/>
          <w:sz w:val="24"/>
          <w:szCs w:val="24"/>
        </w:rPr>
        <w:br/>
        <w:t>карточки № 10 граждан подлежащих воинскому учету уволенных в 2022 году работников — 15 шт.;</w:t>
      </w:r>
    </w:p>
    <w:p w:rsidR="00FE42F9" w:rsidRPr="00FE42F9" w:rsidRDefault="00FE42F9" w:rsidP="00FE4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42F9">
        <w:rPr>
          <w:rFonts w:ascii="Times New Roman" w:hAnsi="Times New Roman" w:cs="Times New Roman"/>
          <w:sz w:val="24"/>
          <w:szCs w:val="24"/>
        </w:rPr>
        <w:t xml:space="preserve">Все документы уничтожены в нашем </w:t>
      </w:r>
      <w:proofErr w:type="gramStart"/>
      <w:r w:rsidRPr="00FE42F9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Pr="00FE42F9">
        <w:rPr>
          <w:rFonts w:ascii="Times New Roman" w:hAnsi="Times New Roman" w:cs="Times New Roman"/>
          <w:sz w:val="24"/>
          <w:szCs w:val="24"/>
        </w:rPr>
        <w:t>.</w:t>
      </w:r>
    </w:p>
    <w:p w:rsidR="00C63D89" w:rsidRPr="00FE42F9" w:rsidRDefault="00FE42F9" w:rsidP="00FE42F9">
      <w:pPr>
        <w:rPr>
          <w:rFonts w:ascii="Times New Roman" w:hAnsi="Times New Roman" w:cs="Times New Roman"/>
          <w:sz w:val="24"/>
          <w:szCs w:val="24"/>
        </w:rPr>
      </w:pPr>
      <w:r w:rsidRPr="00FE42F9">
        <w:rPr>
          <w:rFonts w:ascii="Times New Roman" w:hAnsi="Times New Roman" w:cs="Times New Roman"/>
          <w:sz w:val="24"/>
          <w:szCs w:val="24"/>
        </w:rPr>
        <w:t xml:space="preserve">Основание: п.35 Инструкции по ведению воинского учета утв. приказом Министра обороны от 22.11.2021 № 700, списки работников для сверки с военными комиссариатами, </w:t>
      </w:r>
      <w:proofErr w:type="spellStart"/>
      <w:proofErr w:type="gramStart"/>
      <w:r w:rsidRPr="00FE42F9"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 w:rsidRPr="00FE42F9">
        <w:rPr>
          <w:rFonts w:ascii="Times New Roman" w:hAnsi="Times New Roman" w:cs="Times New Roman"/>
          <w:sz w:val="24"/>
          <w:szCs w:val="24"/>
        </w:rPr>
        <w:t xml:space="preserve"> № от 20.11.2022 № 342, 11 от 20.11.2022 № 343.</w:t>
      </w:r>
    </w:p>
    <w:sectPr w:rsidR="00C63D89" w:rsidRPr="00FE4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67" w:rsidRDefault="000F6867" w:rsidP="000F6867">
      <w:pPr>
        <w:spacing w:after="0" w:line="240" w:lineRule="auto"/>
      </w:pPr>
      <w:r>
        <w:separator/>
      </w:r>
    </w:p>
  </w:endnote>
  <w:endnote w:type="continuationSeparator" w:id="0">
    <w:p w:rsidR="000F6867" w:rsidRDefault="000F6867" w:rsidP="000F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67" w:rsidRDefault="000F68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67" w:rsidRDefault="000F68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67" w:rsidRDefault="000F68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67" w:rsidRDefault="000F6867" w:rsidP="000F6867">
      <w:pPr>
        <w:spacing w:after="0" w:line="240" w:lineRule="auto"/>
      </w:pPr>
      <w:r>
        <w:separator/>
      </w:r>
    </w:p>
  </w:footnote>
  <w:footnote w:type="continuationSeparator" w:id="0">
    <w:p w:rsidR="000F6867" w:rsidRDefault="000F6867" w:rsidP="000F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67" w:rsidRDefault="000F68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67" w:rsidRDefault="000F6867">
    <w:pPr>
      <w:pStyle w:val="a4"/>
    </w:pPr>
    <w:r>
      <w:rPr>
        <w:noProof/>
        <w:lang w:eastAsia="ru-RU"/>
      </w:rPr>
      <w:drawing>
        <wp:inline distT="0" distB="0" distL="0" distR="0" wp14:anchorId="4C48D092" wp14:editId="770655AE">
          <wp:extent cx="2504440" cy="334010"/>
          <wp:effectExtent l="0" t="0" r="0" b="8890"/>
          <wp:docPr id="1" name="Рисунок 1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67" w:rsidRDefault="000F68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61"/>
    <w:rsid w:val="000F6867"/>
    <w:rsid w:val="00376261"/>
    <w:rsid w:val="00C63D89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FE42F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F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867"/>
  </w:style>
  <w:style w:type="paragraph" w:styleId="a6">
    <w:name w:val="footer"/>
    <w:basedOn w:val="a"/>
    <w:link w:val="a7"/>
    <w:uiPriority w:val="99"/>
    <w:unhideWhenUsed/>
    <w:rsid w:val="000F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867"/>
  </w:style>
  <w:style w:type="paragraph" w:styleId="a8">
    <w:name w:val="Balloon Text"/>
    <w:basedOn w:val="a"/>
    <w:link w:val="a9"/>
    <w:uiPriority w:val="99"/>
    <w:semiHidden/>
    <w:unhideWhenUsed/>
    <w:rsid w:val="000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FE42F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F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867"/>
  </w:style>
  <w:style w:type="paragraph" w:styleId="a6">
    <w:name w:val="footer"/>
    <w:basedOn w:val="a"/>
    <w:link w:val="a7"/>
    <w:uiPriority w:val="99"/>
    <w:unhideWhenUsed/>
    <w:rsid w:val="000F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867"/>
  </w:style>
  <w:style w:type="paragraph" w:styleId="a8">
    <w:name w:val="Balloon Text"/>
    <w:basedOn w:val="a"/>
    <w:link w:val="a9"/>
    <w:uiPriority w:val="99"/>
    <w:semiHidden/>
    <w:unhideWhenUsed/>
    <w:rsid w:val="000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3</cp:revision>
  <dcterms:created xsi:type="dcterms:W3CDTF">2022-09-13T10:12:00Z</dcterms:created>
  <dcterms:modified xsi:type="dcterms:W3CDTF">2022-09-13T10:14:00Z</dcterms:modified>
</cp:coreProperties>
</file>